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5C" w:rsidRDefault="0071765C"/>
    <w:p w:rsidR="00C43529" w:rsidRDefault="00CB65AE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margin-left:261.3pt;margin-top:214.95pt;width:0;height:41.25pt;z-index:25169817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6" type="#_x0000_t32" style="position:absolute;margin-left:680.55pt;margin-top:211.2pt;width:15.75pt;height:34.5pt;z-index:2516971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5" type="#_x0000_t32" style="position:absolute;margin-left:640.05pt;margin-top:211.2pt;width:21.75pt;height:34.5pt;flip:x;z-index:25169612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4" type="#_x0000_t32" style="position:absolute;margin-left:185.55pt;margin-top:211.2pt;width:40.5pt;height:34.5pt;flip:x;z-index:2516951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3" type="#_x0000_t32" style="position:absolute;margin-left:489.3pt;margin-top:112.95pt;width:24pt;height:88.5pt;z-index:2516940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2" type="#_x0000_t32" style="position:absolute;margin-left:457.05pt;margin-top:112.95pt;width:20.25pt;height:88.5pt;flip:x;z-index:2516930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1" type="#_x0000_t32" style="position:absolute;margin-left:40.8pt;margin-top:112.95pt;width:21pt;height:86.25pt;z-index:2516920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0" type="#_x0000_t32" style="position:absolute;margin-left:7.8pt;margin-top:112.95pt;width:20.25pt;height:88.5pt;flip:x;z-index:25169100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45" style="position:absolute;margin-left:40.8pt;margin-top:238.2pt;width:62.25pt;height:171pt;z-index:251676672">
            <v:textbox style="mso-next-textbox:#_x0000_s1045">
              <w:txbxContent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у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proofErr w:type="gramStart"/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ю</w:t>
                  </w:r>
                  <w:proofErr w:type="spellEnd"/>
                  <w:proofErr w:type="gram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шь</w:t>
                  </w:r>
                  <w:proofErr w:type="gramEnd"/>
                </w:p>
                <w:p w:rsidR="00031438" w:rsidRPr="0071765C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  <w:proofErr w:type="gram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</w:t>
                  </w:r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те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А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Я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Default="00031438"/>
              </w:txbxContent>
            </v:textbox>
          </v:rect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9" type="#_x0000_t5" style="position:absolute;margin-left:493.8pt;margin-top:188.7pt;width:62.25pt;height:49.5pt;z-index:251689984">
            <v:textbox style="mso-next-textbox:#_x0000_s1059">
              <w:txbxContent>
                <w:p w:rsidR="00843B56" w:rsidRDefault="00843B56"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 </w:t>
                  </w:r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5" style="position:absolute;margin-left:420.3pt;margin-top:188.7pt;width:62.25pt;height:49.5pt;z-index:251688960">
            <v:textbox style="mso-next-textbox:#_x0000_s1058">
              <w:txbxContent>
                <w:p w:rsidR="00843B56" w:rsidRPr="00031438" w:rsidRDefault="00843B56" w:rsidP="00843B5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03143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спр</w:t>
                  </w:r>
                  <w:proofErr w:type="spellEnd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.</w:t>
                  </w:r>
                  <w:proofErr w:type="gramEnd"/>
                </w:p>
                <w:p w:rsidR="00843B56" w:rsidRDefault="00843B56"/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5" style="position:absolute;margin-left:40.8pt;margin-top:188.7pt;width:62.25pt;height:49.5pt;z-index:251687936">
            <v:textbox style="mso-next-textbox:#_x0000_s1057">
              <w:txbxContent>
                <w:p w:rsidR="00843B56" w:rsidRDefault="00843B56"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 xml:space="preserve">   </w:t>
                  </w:r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5" style="position:absolute;margin-left:-34.2pt;margin-top:188.7pt;width:62.25pt;height:49.5pt;z-index:251686912">
            <v:textbox style="mso-next-textbox:#_x0000_s1056">
              <w:txbxContent>
                <w:p w:rsidR="00843B56" w:rsidRPr="00031438" w:rsidRDefault="00843B56" w:rsidP="00843B5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03143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спр</w:t>
                  </w:r>
                  <w:proofErr w:type="spellEnd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.</w:t>
                  </w:r>
                  <w:proofErr w:type="gramEnd"/>
                </w:p>
                <w:p w:rsidR="00843B56" w:rsidRDefault="00843B56"/>
              </w:txbxContent>
            </v:textbox>
          </v:shape>
        </w:pict>
      </w:r>
      <w:r>
        <w:rPr>
          <w:noProof/>
          <w:lang w:eastAsia="ru-RU"/>
        </w:rPr>
        <w:pict>
          <v:shape id="_x0000_s1055" type="#_x0000_t5" style="position:absolute;margin-left:673.85pt;margin-top:221.7pt;width:94.45pt;height:42.75pt;z-index:251685888">
            <v:textbox style="mso-next-textbox:#_x0000_s1055">
              <w:txbxContent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03143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спр</w:t>
                  </w:r>
                  <w:proofErr w:type="spellEnd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.</w:t>
                  </w:r>
                  <w:proofErr w:type="gramEnd"/>
                </w:p>
                <w:p w:rsidR="00031438" w:rsidRDefault="00031438"/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5" style="position:absolute;margin-left:567.4pt;margin-top:226.2pt;width:94.45pt;height:42.75pt;z-index:251684864">
            <v:textbox style="mso-next-textbox:#_x0000_s1054">
              <w:txbxContent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03143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спр</w:t>
                  </w:r>
                  <w:proofErr w:type="spellEnd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.</w:t>
                  </w:r>
                  <w:proofErr w:type="gramEnd"/>
                </w:p>
                <w:p w:rsidR="00031438" w:rsidRDefault="00031438"/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5" style="position:absolute;margin-left:239.6pt;margin-top:234.45pt;width:94.45pt;height:42.75pt;z-index:251683840">
            <v:textbox style="mso-next-textbox:#_x0000_s1053">
              <w:txbxContent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03143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спр</w:t>
                  </w:r>
                  <w:proofErr w:type="spellEnd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.</w:t>
                  </w:r>
                  <w:proofErr w:type="gramEnd"/>
                </w:p>
                <w:p w:rsidR="00031438" w:rsidRDefault="00031438"/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5" style="position:absolute;margin-left:127.85pt;margin-top:234.45pt;width:94.45pt;height:42.75pt;z-index:251682816">
            <v:textbox style="mso-next-textbox:#_x0000_s1052">
              <w:txbxContent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03143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спр</w:t>
                  </w:r>
                  <w:proofErr w:type="spellEnd"/>
                  <w:r w:rsidRPr="00031438">
                    <w:rPr>
                      <w:rFonts w:ascii="Times New Roman" w:hAnsi="Times New Roman" w:cs="Times New Roman"/>
                      <w:b/>
                      <w:lang w:val="en-US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48" style="position:absolute;margin-left:673.85pt;margin-top:264.45pt;width:94.45pt;height:132.75pt;z-index:251679744">
            <v:textbox style="mso-next-textbox:#_x0000_s1048">
              <w:txbxContent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</w:rPr>
                  </w:pPr>
                  <w:r w:rsidRPr="00031438">
                    <w:rPr>
                      <w:rFonts w:ascii="Times New Roman" w:hAnsi="Times New Roman" w:cs="Times New Roman"/>
                    </w:rPr>
                    <w:t xml:space="preserve">На    </w:t>
                  </w:r>
                  <w:proofErr w:type="gramStart"/>
                  <w:r w:rsidRPr="00031438">
                    <w:rPr>
                      <w:rFonts w:ascii="Times New Roman" w:hAnsi="Times New Roman" w:cs="Times New Roman"/>
                    </w:rPr>
                    <w:t>–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</w:rPr>
                    <w:t>И</w:t>
                  </w:r>
                  <w:proofErr w:type="gramEnd"/>
                  <w:r w:rsidRPr="00031438">
                    <w:rPr>
                      <w:rFonts w:ascii="Times New Roman" w:hAnsi="Times New Roman" w:cs="Times New Roman"/>
                    </w:rPr>
                    <w:t>ть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</w:rPr>
                    <w:t>+ видеть, зависеть, ненавидеть, обидеть, терпеть, вертеть, смотреть, гнать, держать, слышать,</w:t>
                  </w:r>
                  <w:r>
                    <w:t xml:space="preserve"> </w:t>
                  </w:r>
                  <w:r w:rsidRPr="00031438">
                    <w:rPr>
                      <w:rFonts w:ascii="Times New Roman" w:hAnsi="Times New Roman" w:cs="Times New Roman"/>
                    </w:rPr>
                    <w:t>дышать</w:t>
                  </w:r>
                  <w:proofErr w:type="gramEnd"/>
                </w:p>
                <w:p w:rsidR="00031438" w:rsidRDefault="00031438"/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567.4pt;margin-top:268.95pt;width:94.45pt;height:128.25pt;z-index:251678720">
            <v:textbox style="mso-next-textbox:#_x0000_s1047">
              <w:txbxContent>
                <w:p w:rsid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Не на</w:t>
                  </w:r>
                </w:p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–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Ить</w:t>
                  </w:r>
                  <w:proofErr w:type="spellEnd"/>
                </w:p>
                <w:p w:rsid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+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брить</w:t>
                  </w:r>
                </w:p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стелить</w:t>
                  </w:r>
                </w:p>
                <w:p w:rsidR="00031438" w:rsidRDefault="00031438"/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margin-left:493.8pt;margin-top:238.2pt;width:60pt;height:159pt;z-index:251675648">
            <v:textbox style="mso-next-textbox:#_x0000_s1044">
              <w:txbxContent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у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proofErr w:type="gramStart"/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ю</w:t>
                  </w:r>
                  <w:proofErr w:type="spellEnd"/>
                  <w:proofErr w:type="gram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шь</w:t>
                  </w:r>
                  <w:proofErr w:type="gram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  <w:proofErr w:type="gram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</w:t>
                  </w:r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И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те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А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Я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Default="00031438"/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421.05pt;margin-top:238.2pt;width:61.5pt;height:159pt;z-index:251677696">
            <v:textbox style="mso-next-textbox:#_x0000_s1046">
              <w:txbxContent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у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proofErr w:type="gramStart"/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ю</w:t>
                  </w:r>
                  <w:proofErr w:type="spellEnd"/>
                  <w:proofErr w:type="gram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шь</w:t>
                  </w:r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</w:t>
                  </w:r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те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У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Pr="00031438" w:rsidRDefault="00031438" w:rsidP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Ю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</w:p>
                <w:p w:rsidR="00031438" w:rsidRDefault="00031438"/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239.6pt;margin-top:277.2pt;width:94.45pt;height:132pt;z-index:251680768">
            <v:textbox style="mso-next-textbox:#_x0000_s1049">
              <w:txbxContent>
                <w:p w:rsidR="00031438" w:rsidRPr="00031438" w:rsidRDefault="00031438">
                  <w:pPr>
                    <w:rPr>
                      <w:rFonts w:ascii="Times New Roman" w:hAnsi="Times New Roman" w:cs="Times New Roman"/>
                    </w:rPr>
                  </w:pPr>
                  <w:r w:rsidRPr="00031438">
                    <w:rPr>
                      <w:rFonts w:ascii="Times New Roman" w:hAnsi="Times New Roman" w:cs="Times New Roman"/>
                    </w:rPr>
                    <w:t xml:space="preserve">На    </w:t>
                  </w:r>
                  <w:proofErr w:type="gramStart"/>
                  <w:r w:rsidRPr="00031438">
                    <w:rPr>
                      <w:rFonts w:ascii="Times New Roman" w:hAnsi="Times New Roman" w:cs="Times New Roman"/>
                    </w:rPr>
                    <w:t>–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</w:rPr>
                    <w:t>И</w:t>
                  </w:r>
                  <w:proofErr w:type="gramEnd"/>
                  <w:r w:rsidRPr="00031438">
                    <w:rPr>
                      <w:rFonts w:ascii="Times New Roman" w:hAnsi="Times New Roman" w:cs="Times New Roman"/>
                    </w:rPr>
                    <w:t>ть</w:t>
                  </w:r>
                  <w:proofErr w:type="spellEnd"/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031438">
                    <w:rPr>
                      <w:rFonts w:ascii="Times New Roman" w:hAnsi="Times New Roman" w:cs="Times New Roman"/>
                    </w:rPr>
                    <w:t>+ видеть, зависеть, ненавидеть, обидеть, терпеть, вертеть, смотреть, гнать, держать, слышать,</w:t>
                  </w:r>
                  <w:r>
                    <w:t xml:space="preserve"> </w:t>
                  </w:r>
                  <w:r w:rsidRPr="00031438">
                    <w:rPr>
                      <w:rFonts w:ascii="Times New Roman" w:hAnsi="Times New Roman" w:cs="Times New Roman"/>
                    </w:rPr>
                    <w:t>дышать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-34.2pt;margin-top:238.2pt;width:62.25pt;height:171pt;z-index:251674624">
            <v:textbox style="mso-next-textbox:#_x0000_s1042">
              <w:txbxContent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у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proofErr w:type="gramStart"/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ю</w:t>
                  </w:r>
                  <w:proofErr w:type="spellEnd"/>
                  <w:proofErr w:type="gramEnd"/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шь</w:t>
                  </w:r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м</w:t>
                  </w:r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Е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те</w:t>
                  </w:r>
                  <w:proofErr w:type="spellEnd"/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У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  <w:proofErr w:type="spellEnd"/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-</w:t>
                  </w:r>
                  <w:r w:rsidRPr="0003143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Ю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0" style="position:absolute;margin-left:127.85pt;margin-top:277.2pt;width:94.45pt;height:130.5pt;z-index:251681792">
            <v:textbox style="mso-next-textbox:#_x0000_s1050">
              <w:txbxContent>
                <w:p w:rsid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Не на</w:t>
                  </w:r>
                </w:p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–</w:t>
                  </w:r>
                  <w:proofErr w:type="spellStart"/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Ить</w:t>
                  </w:r>
                  <w:proofErr w:type="spellEnd"/>
                </w:p>
                <w:p w:rsid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031438" w:rsidRPr="00031438" w:rsidRDefault="0003143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+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брить</w:t>
                  </w:r>
                </w:p>
                <w:p w:rsidR="00031438" w:rsidRPr="00031438" w:rsidRDefault="00031438" w:rsidP="0003143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03143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стелить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1" type="#_x0000_t32" style="position:absolute;margin-left:271.05pt;margin-top:112.95pt;width:.05pt;height:30pt;z-index:2516736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0" type="#_x0000_t32" style="position:absolute;margin-left:661.8pt;margin-top:109.2pt;width:.05pt;height:30pt;z-index:251672576" o:connectortype="straight">
            <v:stroke endarrow="block"/>
          </v:shape>
        </w:pict>
      </w:r>
      <w:r>
        <w:rPr>
          <w:noProof/>
          <w:lang w:eastAsia="ru-RU"/>
        </w:rPr>
        <w:pict>
          <v:oval id="_x0000_s1038" style="position:absolute;margin-left:194.55pt;margin-top:142.95pt;width:159.75pt;height:1in;z-index:251670528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54FC5">
                    <w:rPr>
                      <w:rFonts w:ascii="Times New Roman" w:hAnsi="Times New Roman" w:cs="Times New Roman"/>
                    </w:rPr>
                    <w:t>Поставь глагол в неопределенную форму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39" style="position:absolute;margin-left:586.05pt;margin-top:139.2pt;width:159.75pt;height:1in;z-index:251671552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54FC5">
                    <w:rPr>
                      <w:rFonts w:ascii="Times New Roman" w:hAnsi="Times New Roman" w:cs="Times New Roman"/>
                    </w:rPr>
                    <w:t>Поставь глагол в неопределенную форму</w:t>
                  </w:r>
                </w:p>
                <w:p w:rsidR="00954FC5" w:rsidRDefault="00954FC5"/>
              </w:txbxContent>
            </v:textbox>
          </v:oval>
        </w:pict>
      </w:r>
      <w:r>
        <w:rPr>
          <w:noProof/>
          <w:lang w:eastAsia="ru-RU"/>
        </w:rPr>
        <w:pict>
          <v:shape id="_x0000_s1037" type="#_x0000_t32" style="position:absolute;margin-left:55.05pt;margin-top:34.2pt;width:36.75pt;height:24pt;flip:x;z-index:25166950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457.05pt;margin-top:33.45pt;width:36.75pt;height:24pt;flip:x;z-index:251667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6" type="#_x0000_t32" style="position:absolute;margin-left:217.05pt;margin-top:32.7pt;width:29.25pt;height:24.75pt;z-index:25166848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margin-left:603.3pt;margin-top:33.45pt;width:29.25pt;height:24.7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oval id="_x0000_s1033" style="position:absolute;margin-left:-19.2pt;margin-top:58.2pt;width:132.75pt;height:54.75pt;z-index:251665408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54FC5">
                    <w:rPr>
                      <w:rFonts w:ascii="Times New Roman" w:hAnsi="Times New Roman" w:cs="Times New Roman"/>
                    </w:rPr>
                    <w:t>Окончание под ударением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32" style="position:absolute;margin-left:205.05pt;margin-top:58.2pt;width:132.75pt;height:54.75pt;z-index:251664384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54FC5">
                    <w:rPr>
                      <w:rFonts w:ascii="Times New Roman" w:hAnsi="Times New Roman" w:cs="Times New Roman"/>
                    </w:rPr>
                    <w:t>Окончание безударное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031" style="position:absolute;margin-left:595.05pt;margin-top:58.2pt;width:134.25pt;height:51pt;z-index:251663360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54FC5">
                    <w:rPr>
                      <w:rFonts w:ascii="Times New Roman" w:hAnsi="Times New Roman" w:cs="Times New Roman"/>
                    </w:rPr>
                    <w:t>Окончание безударное</w:t>
                  </w:r>
                </w:p>
                <w:p w:rsidR="00954FC5" w:rsidRDefault="00954FC5"/>
              </w:txbxContent>
            </v:textbox>
          </v:oval>
        </w:pict>
      </w:r>
      <w:r>
        <w:rPr>
          <w:noProof/>
          <w:lang w:eastAsia="ru-RU"/>
        </w:rPr>
        <w:pict>
          <v:oval id="_x0000_s1030" style="position:absolute;margin-left:397.05pt;margin-top:58.2pt;width:132.75pt;height:54.75pt;z-index:251662336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54FC5">
                    <w:rPr>
                      <w:rFonts w:ascii="Times New Roman" w:hAnsi="Times New Roman" w:cs="Times New Roman"/>
                    </w:rPr>
                    <w:t>Окончание под ударением</w:t>
                  </w:r>
                </w:p>
                <w:p w:rsidR="00954FC5" w:rsidRDefault="00954FC5"/>
              </w:txbxContent>
            </v:textbox>
          </v:oval>
        </w:pict>
      </w:r>
      <w:r>
        <w:rPr>
          <w:noProof/>
          <w:lang w:eastAsia="ru-RU"/>
        </w:rPr>
        <w:pict>
          <v:oval id="_x0000_s1027" style="position:absolute;margin-left:469.05pt;margin-top:-30.3pt;width:159.75pt;height:1in;z-index:251659264">
            <v:textbox style="mso-next-textbox:#_x0000_s1027"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4F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Чтобы определить спряжение</w:t>
                  </w:r>
                </w:p>
                <w:p w:rsidR="00954FC5" w:rsidRDefault="00954FC5"/>
              </w:txbxContent>
            </v:textbox>
          </v:oval>
        </w:pict>
      </w:r>
      <w:r>
        <w:rPr>
          <w:noProof/>
          <w:lang w:eastAsia="ru-RU"/>
        </w:rPr>
        <w:pict>
          <v:oval id="_x0000_s1026" style="position:absolute;margin-left:72.3pt;margin-top:-25.8pt;width:159.75pt;height:1in;z-index:251658240">
            <v:textbox>
              <w:txbxContent>
                <w:p w:rsidR="00954FC5" w:rsidRPr="00954FC5" w:rsidRDefault="00954FC5" w:rsidP="00954FC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54F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Чтобы определить спряжение</w:t>
                  </w:r>
                </w:p>
              </w:txbxContent>
            </v:textbox>
          </v:oval>
        </w:pict>
      </w:r>
    </w:p>
    <w:sectPr w:rsidR="00C43529" w:rsidSect="00954F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4FC5"/>
    <w:rsid w:val="00031438"/>
    <w:rsid w:val="002109E1"/>
    <w:rsid w:val="00501216"/>
    <w:rsid w:val="0065461D"/>
    <w:rsid w:val="0070581A"/>
    <w:rsid w:val="0071765C"/>
    <w:rsid w:val="00843B56"/>
    <w:rsid w:val="00954FC5"/>
    <w:rsid w:val="00C43529"/>
    <w:rsid w:val="00C80DFC"/>
    <w:rsid w:val="00CB65AE"/>
    <w:rsid w:val="00E1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5" type="connector" idref="#_x0000_s1035"/>
        <o:r id="V:Rule16" type="connector" idref="#_x0000_s1034"/>
        <o:r id="V:Rule17" type="connector" idref="#_x0000_s1041"/>
        <o:r id="V:Rule18" type="connector" idref="#_x0000_s1040"/>
        <o:r id="V:Rule19" type="connector" idref="#_x0000_s1036"/>
        <o:r id="V:Rule20" type="connector" idref="#_x0000_s1037"/>
        <o:r id="V:Rule21" type="connector" idref="#_x0000_s1061"/>
        <o:r id="V:Rule22" type="connector" idref="#_x0000_s1062"/>
        <o:r id="V:Rule23" type="connector" idref="#_x0000_s1064"/>
        <o:r id="V:Rule24" type="connector" idref="#_x0000_s1063"/>
        <o:r id="V:Rule25" type="connector" idref="#_x0000_s1067"/>
        <o:r id="V:Rule26" type="connector" idref="#_x0000_s1060"/>
        <o:r id="V:Rule27" type="connector" idref="#_x0000_s1065"/>
        <o:r id="V:Rule28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2</cp:revision>
  <cp:lastPrinted>2017-04-04T13:19:00Z</cp:lastPrinted>
  <dcterms:created xsi:type="dcterms:W3CDTF">2017-04-04T12:47:00Z</dcterms:created>
  <dcterms:modified xsi:type="dcterms:W3CDTF">2017-04-04T18:40:00Z</dcterms:modified>
</cp:coreProperties>
</file>